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7B72" w14:textId="6033B0E7" w:rsidR="00494BC1" w:rsidRDefault="00494BC1" w:rsidP="001374DC">
      <w:pPr>
        <w:tabs>
          <w:tab w:val="left" w:pos="0"/>
        </w:tabs>
        <w:jc w:val="center"/>
        <w:rPr>
          <w:rFonts w:asciiTheme="minorHAnsi" w:hAnsiTheme="minorHAnsi" w:cstheme="minorHAnsi"/>
          <w:b/>
          <w:u w:val="single"/>
        </w:rPr>
      </w:pPr>
      <w:r w:rsidRPr="00494BC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3C348A" wp14:editId="2B05AE6F">
            <wp:simplePos x="0" y="0"/>
            <wp:positionH relativeFrom="column">
              <wp:posOffset>3274425</wp:posOffset>
            </wp:positionH>
            <wp:positionV relativeFrom="paragraph">
              <wp:posOffset>-675788</wp:posOffset>
            </wp:positionV>
            <wp:extent cx="1230514" cy="539983"/>
            <wp:effectExtent l="0" t="0" r="8255" b="0"/>
            <wp:wrapNone/>
            <wp:docPr id="178112805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14" cy="53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32C31" w14:textId="4FC553FB" w:rsidR="00147339" w:rsidRPr="00494BC1" w:rsidRDefault="00084C2E" w:rsidP="001374DC">
      <w:pPr>
        <w:tabs>
          <w:tab w:val="left" w:pos="0"/>
        </w:tabs>
        <w:jc w:val="center"/>
        <w:rPr>
          <w:rFonts w:asciiTheme="minorHAnsi" w:hAnsiTheme="minorHAnsi" w:cstheme="minorHAnsi"/>
          <w:b/>
          <w:u w:val="single"/>
        </w:rPr>
      </w:pPr>
      <w:r w:rsidRPr="00494BC1">
        <w:rPr>
          <w:rFonts w:asciiTheme="minorHAnsi" w:hAnsiTheme="minorHAnsi" w:cstheme="minorHAnsi"/>
          <w:b/>
          <w:u w:val="single"/>
        </w:rPr>
        <w:t>Dotazník pro uživatele</w:t>
      </w:r>
      <w:r w:rsidR="00147339" w:rsidRPr="00494BC1">
        <w:rPr>
          <w:rFonts w:asciiTheme="minorHAnsi" w:hAnsiTheme="minorHAnsi" w:cstheme="minorHAnsi"/>
          <w:b/>
          <w:u w:val="single"/>
        </w:rPr>
        <w:t xml:space="preserve"> sociálních služeb </w:t>
      </w:r>
      <w:r w:rsidR="00487A49" w:rsidRPr="00494BC1">
        <w:rPr>
          <w:rFonts w:asciiTheme="minorHAnsi" w:hAnsiTheme="minorHAnsi" w:cstheme="minorHAnsi"/>
          <w:b/>
          <w:u w:val="single"/>
        </w:rPr>
        <w:t xml:space="preserve">ORP </w:t>
      </w:r>
      <w:r w:rsidR="005416D2" w:rsidRPr="00494BC1">
        <w:rPr>
          <w:rFonts w:asciiTheme="minorHAnsi" w:hAnsiTheme="minorHAnsi" w:cstheme="minorHAnsi"/>
          <w:b/>
          <w:u w:val="single"/>
        </w:rPr>
        <w:t xml:space="preserve">Český Krumlov </w:t>
      </w:r>
      <w:r w:rsidR="00487A49" w:rsidRPr="00494BC1">
        <w:rPr>
          <w:rFonts w:asciiTheme="minorHAnsi" w:hAnsiTheme="minorHAnsi" w:cstheme="minorHAnsi"/>
          <w:b/>
          <w:u w:val="single"/>
        </w:rPr>
        <w:t>2024</w:t>
      </w:r>
    </w:p>
    <w:p w14:paraId="5E833881" w14:textId="1DBD63DE" w:rsidR="00147339" w:rsidRPr="00093ECA" w:rsidRDefault="00147339" w:rsidP="00147339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B1B8B7F" w14:textId="71BFA612" w:rsidR="00147339" w:rsidRPr="00487A49" w:rsidRDefault="00147339" w:rsidP="00487A49">
      <w:pPr>
        <w:pStyle w:val="Odstavecseseznamem"/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87A4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Využíváte sociální (případně doprovodné) služby?</w:t>
      </w:r>
    </w:p>
    <w:p w14:paraId="7DB6AF22" w14:textId="31E13BD1" w:rsidR="00487A49" w:rsidRDefault="00487A49" w:rsidP="00A73625">
      <w:pPr>
        <w:jc w:val="both"/>
        <w:rPr>
          <w:rFonts w:asciiTheme="minorHAnsi" w:hAnsiTheme="minorHAnsi" w:cstheme="minorHAnsi"/>
          <w:sz w:val="22"/>
          <w:szCs w:val="22"/>
        </w:rPr>
      </w:pPr>
      <w:r w:rsidRPr="00093EC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F4807">
        <w:rPr>
          <w:bCs/>
          <w:sz w:val="20"/>
          <w:szCs w:val="20"/>
        </w:rPr>
        <w:t></w:t>
      </w:r>
      <w:r>
        <w:rPr>
          <w:bCs/>
          <w:sz w:val="20"/>
          <w:szCs w:val="20"/>
        </w:rPr>
        <w:t xml:space="preserve"> </w:t>
      </w:r>
      <w:r w:rsidRPr="00093ECA">
        <w:rPr>
          <w:rFonts w:asciiTheme="minorHAnsi" w:hAnsiTheme="minorHAnsi" w:cstheme="minorHAnsi"/>
          <w:sz w:val="22"/>
          <w:szCs w:val="22"/>
        </w:rPr>
        <w:t xml:space="preserve">ano                               </w:t>
      </w:r>
    </w:p>
    <w:p w14:paraId="571A9FD4" w14:textId="076E6A9F" w:rsidR="00487A49" w:rsidRDefault="00487A49" w:rsidP="00A736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093ECA">
        <w:rPr>
          <w:rFonts w:asciiTheme="minorHAnsi" w:hAnsiTheme="minorHAnsi" w:cstheme="minorHAnsi"/>
          <w:sz w:val="22"/>
          <w:szCs w:val="22"/>
        </w:rPr>
        <w:t xml:space="preserve">   </w:t>
      </w:r>
    </w:p>
    <w:p w14:paraId="6B4E7C86" w14:textId="633BF992" w:rsidR="00A73625" w:rsidRDefault="00A73625" w:rsidP="00A736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A4B61" w14:textId="670856B4" w:rsidR="00487A49" w:rsidRDefault="00487A49" w:rsidP="00CD085E">
      <w:pPr>
        <w:pStyle w:val="Odstavecseseznamem"/>
        <w:numPr>
          <w:ilvl w:val="0"/>
          <w:numId w:val="2"/>
        </w:numPr>
        <w:spacing w:line="312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A49">
        <w:rPr>
          <w:rFonts w:asciiTheme="minorHAnsi" w:hAnsiTheme="minorHAnsi" w:cstheme="minorHAnsi"/>
          <w:b/>
          <w:bCs/>
          <w:sz w:val="22"/>
          <w:szCs w:val="22"/>
        </w:rPr>
        <w:t>Pokud ano, tak které např. pečovatelská služba, hospicová služba, raná péče, poradenství atd.?</w:t>
      </w:r>
    </w:p>
    <w:p w14:paraId="6C90BB5B" w14:textId="77777777" w:rsidR="00487A49" w:rsidRPr="00487A49" w:rsidRDefault="00487A49" w:rsidP="00487A49">
      <w:pPr>
        <w:spacing w:line="312" w:lineRule="auto"/>
        <w:rPr>
          <w:rFonts w:ascii="Calibri" w:hAnsi="Calibri" w:cs="Calibri"/>
          <w:sz w:val="22"/>
          <w:szCs w:val="22"/>
        </w:rPr>
      </w:pPr>
      <w:r w:rsidRPr="00487A4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7708155" w14:textId="6D2CC915" w:rsidR="00487A49" w:rsidRDefault="00487A49" w:rsidP="00487A49">
      <w:pPr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Pr="00487A4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F9D11E6" w14:textId="77777777" w:rsidR="0044240F" w:rsidRPr="0044240F" w:rsidRDefault="0044240F" w:rsidP="0044240F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94F00" w14:textId="4DB6406F" w:rsidR="00147339" w:rsidRPr="00487A49" w:rsidRDefault="00084C2E" w:rsidP="00CD085E">
      <w:pPr>
        <w:pStyle w:val="Odstavecseseznamem"/>
        <w:numPr>
          <w:ilvl w:val="0"/>
          <w:numId w:val="2"/>
        </w:numPr>
        <w:spacing w:line="312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9">
        <w:rPr>
          <w:rFonts w:asciiTheme="minorHAnsi" w:hAnsiTheme="minorHAnsi" w:cstheme="minorHAnsi"/>
          <w:b/>
          <w:bCs/>
          <w:sz w:val="22"/>
          <w:szCs w:val="22"/>
        </w:rPr>
        <w:t>Jak jste získali informace o sociální službě</w:t>
      </w:r>
      <w:r w:rsidR="00147339" w:rsidRPr="00487A49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71D2290C" w14:textId="77777777" w:rsidR="00487A49" w:rsidRDefault="00487A49" w:rsidP="00487A49">
      <w:pPr>
        <w:spacing w:line="312" w:lineRule="auto"/>
        <w:rPr>
          <w:rFonts w:ascii="Calibri" w:hAnsi="Calibri" w:cs="Calibri"/>
          <w:sz w:val="22"/>
          <w:szCs w:val="22"/>
        </w:rPr>
      </w:pPr>
      <w:r w:rsidRPr="00487A4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3A65F8" w14:textId="692CAC12" w:rsidR="00487A49" w:rsidRDefault="00487A49" w:rsidP="00487A49">
      <w:pPr>
        <w:spacing w:line="312" w:lineRule="auto"/>
        <w:rPr>
          <w:rFonts w:ascii="Calibri" w:hAnsi="Calibri" w:cs="Calibri"/>
          <w:sz w:val="22"/>
          <w:szCs w:val="22"/>
        </w:rPr>
      </w:pPr>
      <w:r w:rsidRPr="00487A49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</w:t>
      </w:r>
    </w:p>
    <w:p w14:paraId="3B433ED4" w14:textId="77777777" w:rsidR="00487A49" w:rsidRPr="00487A49" w:rsidRDefault="00487A49" w:rsidP="00487A49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FA5DE2F" w14:textId="22EA281C" w:rsidR="00147339" w:rsidRPr="00A73625" w:rsidRDefault="00147339" w:rsidP="00A73625">
      <w:pPr>
        <w:pStyle w:val="Odstavecseseznamem"/>
        <w:numPr>
          <w:ilvl w:val="0"/>
          <w:numId w:val="2"/>
        </w:num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A73625">
        <w:rPr>
          <w:rFonts w:asciiTheme="minorHAnsi" w:hAnsiTheme="minorHAnsi" w:cstheme="minorHAnsi"/>
          <w:b/>
          <w:sz w:val="22"/>
          <w:szCs w:val="22"/>
        </w:rPr>
        <w:t xml:space="preserve">Co by </w:t>
      </w:r>
      <w:r w:rsidR="00D567ED" w:rsidRPr="00A73625">
        <w:rPr>
          <w:rFonts w:asciiTheme="minorHAnsi" w:hAnsiTheme="minorHAnsi" w:cstheme="minorHAnsi"/>
          <w:b/>
          <w:sz w:val="22"/>
          <w:szCs w:val="22"/>
        </w:rPr>
        <w:t>se podle Vás mělo na fungování V</w:t>
      </w:r>
      <w:r w:rsidRPr="00A73625">
        <w:rPr>
          <w:rFonts w:asciiTheme="minorHAnsi" w:hAnsiTheme="minorHAnsi" w:cstheme="minorHAnsi"/>
          <w:b/>
          <w:sz w:val="22"/>
          <w:szCs w:val="22"/>
        </w:rPr>
        <w:t xml:space="preserve">ámi využívaných služeb změnit:  </w:t>
      </w:r>
    </w:p>
    <w:p w14:paraId="09008A7F" w14:textId="77777777" w:rsidR="00A73625" w:rsidRPr="00A73625" w:rsidRDefault="00A73625" w:rsidP="00A73625">
      <w:pPr>
        <w:spacing w:line="312" w:lineRule="auto"/>
        <w:rPr>
          <w:rFonts w:ascii="Calibri" w:hAnsi="Calibri" w:cs="Calibri"/>
          <w:sz w:val="22"/>
          <w:szCs w:val="22"/>
        </w:rPr>
      </w:pPr>
      <w:r w:rsidRPr="00A7362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CDE746" w14:textId="77777777" w:rsidR="00A73625" w:rsidRDefault="00A73625" w:rsidP="00A73625">
      <w:pPr>
        <w:spacing w:line="312" w:lineRule="auto"/>
        <w:rPr>
          <w:rFonts w:ascii="Calibri" w:hAnsi="Calibri" w:cs="Calibri"/>
          <w:sz w:val="22"/>
          <w:szCs w:val="22"/>
        </w:rPr>
      </w:pPr>
      <w:r w:rsidRPr="00A73625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</w:t>
      </w:r>
    </w:p>
    <w:p w14:paraId="2895B79D" w14:textId="77777777" w:rsidR="00A73625" w:rsidRPr="00A73625" w:rsidRDefault="00A73625" w:rsidP="00A73625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757A03A4" w14:textId="0658D152" w:rsidR="00147339" w:rsidRPr="00A73625" w:rsidRDefault="00147339" w:rsidP="00A73625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3625">
        <w:rPr>
          <w:rFonts w:asciiTheme="minorHAnsi" w:hAnsiTheme="minorHAnsi" w:cstheme="minorHAnsi"/>
          <w:b/>
          <w:bCs/>
          <w:sz w:val="22"/>
          <w:szCs w:val="22"/>
        </w:rPr>
        <w:t xml:space="preserve">Jste spokojen/a s celkovým rozsahem a úrovní sociálních služeb na </w:t>
      </w:r>
      <w:r w:rsidR="005416D2">
        <w:rPr>
          <w:rFonts w:asciiTheme="minorHAnsi" w:hAnsiTheme="minorHAnsi" w:cstheme="minorHAnsi"/>
          <w:b/>
          <w:bCs/>
          <w:sz w:val="22"/>
          <w:szCs w:val="22"/>
        </w:rPr>
        <w:t>Krumlovsku</w:t>
      </w:r>
      <w:r w:rsidRPr="00A73625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p w14:paraId="64EAAFB9" w14:textId="3016153A" w:rsidR="00147339" w:rsidRPr="00093ECA" w:rsidRDefault="00147339" w:rsidP="00147339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93ECA">
        <w:rPr>
          <w:rFonts w:asciiTheme="minorHAnsi" w:hAnsiTheme="minorHAnsi" w:cstheme="minorHAnsi"/>
          <w:sz w:val="22"/>
          <w:szCs w:val="22"/>
        </w:rPr>
        <w:t xml:space="preserve">Nabízené služby: </w:t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A73625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  ano</w:t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 spíše ano</w:t>
      </w:r>
      <w:r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   spíše ne</w:t>
      </w:r>
      <w:r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 xml:space="preserve">   ne    </w:t>
      </w:r>
    </w:p>
    <w:p w14:paraId="1A6443DF" w14:textId="5705AF90" w:rsidR="00147339" w:rsidRPr="00093ECA" w:rsidRDefault="001C3448" w:rsidP="00147339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93ECA">
        <w:rPr>
          <w:rFonts w:asciiTheme="minorHAnsi" w:hAnsiTheme="minorHAnsi" w:cstheme="minorHAnsi"/>
          <w:sz w:val="22"/>
          <w:szCs w:val="22"/>
        </w:rPr>
        <w:t xml:space="preserve">Dostupnost:  </w:t>
      </w:r>
      <w:r w:rsidR="00756B2C" w:rsidRPr="00093E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756B2C" w:rsidRPr="00093ECA">
        <w:rPr>
          <w:rFonts w:asciiTheme="minorHAnsi" w:hAnsiTheme="minorHAnsi" w:cstheme="minorHAnsi"/>
          <w:sz w:val="22"/>
          <w:szCs w:val="22"/>
        </w:rPr>
        <w:t xml:space="preserve">   </w:t>
      </w:r>
      <w:r w:rsidR="00147339" w:rsidRPr="00093ECA">
        <w:rPr>
          <w:rFonts w:asciiTheme="minorHAnsi" w:hAnsiTheme="minorHAnsi" w:cstheme="minorHAnsi"/>
          <w:sz w:val="22"/>
          <w:szCs w:val="22"/>
        </w:rPr>
        <w:t xml:space="preserve"> </w:t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 ano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spíše ano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  spíše ne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 xml:space="preserve">   ne    </w:t>
      </w:r>
    </w:p>
    <w:p w14:paraId="138C7890" w14:textId="563772AF" w:rsidR="00147339" w:rsidRPr="00093ECA" w:rsidRDefault="00147339" w:rsidP="00147339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93ECA">
        <w:rPr>
          <w:rFonts w:asciiTheme="minorHAnsi" w:hAnsiTheme="minorHAnsi" w:cstheme="minorHAnsi"/>
          <w:sz w:val="22"/>
          <w:szCs w:val="22"/>
        </w:rPr>
        <w:t xml:space="preserve">Provozní </w:t>
      </w:r>
      <w:proofErr w:type="gramStart"/>
      <w:r w:rsidR="001C3448" w:rsidRPr="00093ECA">
        <w:rPr>
          <w:rFonts w:asciiTheme="minorHAnsi" w:hAnsiTheme="minorHAnsi" w:cstheme="minorHAnsi"/>
          <w:sz w:val="22"/>
          <w:szCs w:val="22"/>
        </w:rPr>
        <w:t xml:space="preserve">doba:  </w:t>
      </w:r>
      <w:r w:rsidRPr="00093E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A73625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 ano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spíše ano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  spíše ne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 xml:space="preserve">   ne    </w:t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</w:p>
    <w:p w14:paraId="672BB85E" w14:textId="77777777" w:rsidR="00A73625" w:rsidRDefault="00147339" w:rsidP="00A73625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93ECA">
        <w:rPr>
          <w:rFonts w:asciiTheme="minorHAnsi" w:hAnsiTheme="minorHAnsi" w:cstheme="minorHAnsi"/>
          <w:sz w:val="22"/>
          <w:szCs w:val="22"/>
        </w:rPr>
        <w:t xml:space="preserve">Přístup pracovníků ke klientovi: </w:t>
      </w:r>
      <w:r w:rsidR="00907078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 ano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spíše ano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>    spíše ne</w:t>
      </w:r>
      <w:r w:rsidR="00A73625" w:rsidRPr="00093EC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3625" w:rsidRPr="008F4807">
        <w:rPr>
          <w:bCs/>
          <w:sz w:val="20"/>
          <w:szCs w:val="20"/>
        </w:rPr>
        <w:t></w:t>
      </w:r>
      <w:r w:rsidR="00A73625" w:rsidRPr="00093ECA">
        <w:rPr>
          <w:rFonts w:asciiTheme="minorHAnsi" w:hAnsiTheme="minorHAnsi" w:cstheme="minorHAnsi"/>
          <w:sz w:val="22"/>
          <w:szCs w:val="22"/>
        </w:rPr>
        <w:t xml:space="preserve">   ne    </w:t>
      </w:r>
    </w:p>
    <w:p w14:paraId="264EDE0A" w14:textId="77777777" w:rsidR="005416D2" w:rsidRDefault="005416D2" w:rsidP="00A73625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CF5075B" w14:textId="5B2D12D7" w:rsidR="00147339" w:rsidRPr="00A73625" w:rsidRDefault="00147339" w:rsidP="00A73625">
      <w:pPr>
        <w:pStyle w:val="Odstavecseseznamem"/>
        <w:numPr>
          <w:ilvl w:val="0"/>
          <w:numId w:val="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A73625">
        <w:rPr>
          <w:rFonts w:asciiTheme="minorHAnsi" w:hAnsiTheme="minorHAnsi" w:cstheme="minorHAnsi"/>
          <w:b/>
          <w:bCs/>
          <w:sz w:val="22"/>
          <w:szCs w:val="22"/>
        </w:rPr>
        <w:t xml:space="preserve">Postrádáte Vy nebo někdo z Vašich blízkých některou sociální (případně doprovodnou) službu? </w:t>
      </w:r>
    </w:p>
    <w:p w14:paraId="06AE625E" w14:textId="0BD3FDD5" w:rsidR="00A73625" w:rsidRPr="001374DC" w:rsidRDefault="00A73625" w:rsidP="00A7362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4DC">
        <w:rPr>
          <w:bCs/>
          <w:color w:val="000000" w:themeColor="text1"/>
          <w:sz w:val="20"/>
          <w:szCs w:val="20"/>
        </w:rPr>
        <w:t xml:space="preserve"> </w:t>
      </w:r>
      <w:r w:rsidRPr="001374DC">
        <w:rPr>
          <w:rFonts w:asciiTheme="minorHAnsi" w:hAnsiTheme="minorHAnsi" w:cstheme="minorHAnsi"/>
          <w:color w:val="000000" w:themeColor="text1"/>
          <w:sz w:val="22"/>
          <w:szCs w:val="22"/>
        </w:rPr>
        <w:t>ano</w:t>
      </w:r>
      <w:r w:rsidR="004406FF" w:rsidRPr="001374DC">
        <w:rPr>
          <w:rFonts w:asciiTheme="minorHAnsi" w:hAnsiTheme="minorHAnsi" w:cstheme="minorHAnsi"/>
          <w:color w:val="000000" w:themeColor="text1"/>
          <w:sz w:val="22"/>
          <w:szCs w:val="22"/>
        </w:rPr>
        <w:t>, jakou………………………………….</w:t>
      </w:r>
      <w:r w:rsidRPr="001374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</w:t>
      </w:r>
    </w:p>
    <w:p w14:paraId="20C95FE4" w14:textId="77777777" w:rsidR="00A73625" w:rsidRDefault="00A73625" w:rsidP="00A73625">
      <w:pPr>
        <w:ind w:right="70"/>
        <w:rPr>
          <w:rFonts w:asciiTheme="minorHAnsi" w:hAnsiTheme="minorHAnsi" w:cstheme="minorHAnsi"/>
          <w:sz w:val="22"/>
          <w:szCs w:val="22"/>
        </w:rPr>
      </w:pPr>
      <w:r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093ECA">
        <w:rPr>
          <w:rFonts w:asciiTheme="minorHAnsi" w:hAnsiTheme="minorHAnsi" w:cstheme="minorHAnsi"/>
          <w:sz w:val="22"/>
          <w:szCs w:val="22"/>
        </w:rPr>
        <w:t xml:space="preserve">   </w:t>
      </w:r>
    </w:p>
    <w:p w14:paraId="4071E649" w14:textId="77777777" w:rsidR="00D8246B" w:rsidRPr="00D8246B" w:rsidRDefault="00D8246B" w:rsidP="00D8246B">
      <w:pPr>
        <w:pStyle w:val="Odstavecseseznamem"/>
        <w:ind w:left="360" w:right="7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354BE" w14:textId="1FF6709A" w:rsidR="00A73625" w:rsidRPr="00D8246B" w:rsidRDefault="00D8246B" w:rsidP="00D8246B">
      <w:pPr>
        <w:pStyle w:val="Odstavecseseznamem"/>
        <w:numPr>
          <w:ilvl w:val="0"/>
          <w:numId w:val="2"/>
        </w:numPr>
        <w:spacing w:line="360" w:lineRule="auto"/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D8246B">
        <w:rPr>
          <w:rFonts w:asciiTheme="minorHAnsi" w:hAnsiTheme="minorHAnsi" w:cstheme="minorHAnsi"/>
          <w:b/>
          <w:bCs/>
          <w:sz w:val="22"/>
          <w:szCs w:val="22"/>
        </w:rPr>
        <w:t>Vnímáte vy nebo někdo z Vašich blízkých nějaký sociální problém ve svém okolí?</w:t>
      </w:r>
    </w:p>
    <w:p w14:paraId="5C7E088E" w14:textId="2BD0720D" w:rsidR="00D8246B" w:rsidRPr="001374DC" w:rsidRDefault="00D8246B" w:rsidP="00D8246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74DC">
        <w:rPr>
          <w:bCs/>
          <w:color w:val="000000" w:themeColor="text1"/>
          <w:sz w:val="20"/>
          <w:szCs w:val="20"/>
        </w:rPr>
        <w:t xml:space="preserve"> </w:t>
      </w:r>
      <w:r w:rsidRPr="001374DC">
        <w:rPr>
          <w:rFonts w:asciiTheme="minorHAnsi" w:hAnsiTheme="minorHAnsi" w:cstheme="minorHAnsi"/>
          <w:color w:val="000000" w:themeColor="text1"/>
          <w:sz w:val="22"/>
          <w:szCs w:val="22"/>
        </w:rPr>
        <w:t>ano</w:t>
      </w:r>
      <w:r w:rsidR="004406FF" w:rsidRPr="001374DC">
        <w:rPr>
          <w:rFonts w:asciiTheme="minorHAnsi" w:hAnsiTheme="minorHAnsi" w:cstheme="minorHAnsi"/>
          <w:color w:val="000000" w:themeColor="text1"/>
          <w:sz w:val="22"/>
          <w:szCs w:val="22"/>
        </w:rPr>
        <w:t>, jaký……………………………………………..</w:t>
      </w:r>
      <w:r w:rsidRPr="001374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</w:t>
      </w:r>
    </w:p>
    <w:p w14:paraId="66F4E83B" w14:textId="6B5671E9" w:rsidR="00D8246B" w:rsidRDefault="00D8246B" w:rsidP="00D8246B">
      <w:pPr>
        <w:ind w:right="70"/>
        <w:rPr>
          <w:rFonts w:asciiTheme="minorHAnsi" w:hAnsiTheme="minorHAnsi" w:cstheme="minorHAnsi"/>
          <w:sz w:val="22"/>
          <w:szCs w:val="22"/>
        </w:rPr>
      </w:pPr>
      <w:r w:rsidRPr="00D8246B">
        <w:rPr>
          <w:bCs/>
          <w:sz w:val="20"/>
          <w:szCs w:val="20"/>
        </w:rPr>
        <w:t></w:t>
      </w:r>
      <w:r w:rsidRPr="00D8246B">
        <w:rPr>
          <w:rFonts w:asciiTheme="minorHAnsi" w:hAnsiTheme="minorHAnsi" w:cstheme="minorHAnsi"/>
          <w:sz w:val="22"/>
          <w:szCs w:val="22"/>
        </w:rPr>
        <w:t xml:space="preserve"> ne  </w:t>
      </w:r>
    </w:p>
    <w:p w14:paraId="7B308488" w14:textId="77777777" w:rsidR="0058008A" w:rsidRPr="00D8246B" w:rsidRDefault="0058008A" w:rsidP="00D8246B">
      <w:pPr>
        <w:ind w:right="70"/>
        <w:rPr>
          <w:rFonts w:asciiTheme="minorHAnsi" w:hAnsiTheme="minorHAnsi" w:cstheme="minorHAnsi"/>
          <w:sz w:val="22"/>
          <w:szCs w:val="22"/>
        </w:rPr>
      </w:pPr>
    </w:p>
    <w:p w14:paraId="5CC072DC" w14:textId="5F61012A" w:rsidR="00A73625" w:rsidRPr="00A73625" w:rsidRDefault="001C3448" w:rsidP="00A73625">
      <w:pPr>
        <w:pStyle w:val="Odstavecseseznamem"/>
        <w:numPr>
          <w:ilvl w:val="0"/>
          <w:numId w:val="2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A73625">
        <w:rPr>
          <w:rFonts w:asciiTheme="minorHAnsi" w:hAnsiTheme="minorHAnsi" w:cstheme="minorHAnsi"/>
          <w:b/>
          <w:sz w:val="22"/>
          <w:szCs w:val="22"/>
        </w:rPr>
        <w:t>Bydliště</w:t>
      </w:r>
      <w:r>
        <w:rPr>
          <w:rFonts w:asciiTheme="minorHAnsi" w:hAnsiTheme="minorHAnsi" w:cstheme="minorHAnsi"/>
          <w:b/>
          <w:sz w:val="22"/>
          <w:szCs w:val="22"/>
        </w:rPr>
        <w:t xml:space="preserve"> – Obec</w:t>
      </w:r>
      <w:r w:rsidR="00A73625" w:rsidRPr="00A73625">
        <w:rPr>
          <w:rFonts w:asciiTheme="minorHAnsi" w:hAnsiTheme="minorHAnsi" w:cstheme="minorHAnsi"/>
          <w:b/>
          <w:bCs/>
          <w:sz w:val="22"/>
          <w:szCs w:val="22"/>
        </w:rPr>
        <w:t>/ Místní část:</w:t>
      </w:r>
      <w:r w:rsidR="00A73625" w:rsidRPr="00A736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F16DAE" w14:textId="77777777" w:rsidR="00A73625" w:rsidRPr="00A73625" w:rsidRDefault="00A73625" w:rsidP="00A73625">
      <w:pPr>
        <w:spacing w:line="312" w:lineRule="auto"/>
        <w:rPr>
          <w:rFonts w:ascii="Calibri" w:hAnsi="Calibri" w:cs="Calibri"/>
          <w:sz w:val="22"/>
          <w:szCs w:val="22"/>
        </w:rPr>
      </w:pPr>
      <w:r w:rsidRPr="00A7362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4371C8" w14:textId="50D9F885" w:rsidR="0058008A" w:rsidRPr="0044240F" w:rsidRDefault="00A73625" w:rsidP="00A73625">
      <w:pPr>
        <w:spacing w:line="312" w:lineRule="auto"/>
        <w:rPr>
          <w:rFonts w:ascii="Calibri" w:hAnsi="Calibri" w:cs="Calibri"/>
          <w:sz w:val="10"/>
          <w:szCs w:val="10"/>
        </w:rPr>
      </w:pPr>
      <w:r w:rsidRPr="00A73625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</w:t>
      </w:r>
      <w:r w:rsidR="0058008A">
        <w:rPr>
          <w:rFonts w:ascii="Calibri" w:hAnsi="Calibri" w:cs="Calibri"/>
          <w:sz w:val="22"/>
          <w:szCs w:val="22"/>
        </w:rPr>
        <w:br/>
      </w:r>
    </w:p>
    <w:p w14:paraId="3AA734AC" w14:textId="77777777" w:rsidR="00252246" w:rsidRPr="00252246" w:rsidRDefault="00147339" w:rsidP="00A73625">
      <w:pPr>
        <w:pStyle w:val="Odstavecseseznamem"/>
        <w:numPr>
          <w:ilvl w:val="0"/>
          <w:numId w:val="2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A73625">
        <w:rPr>
          <w:rFonts w:asciiTheme="minorHAnsi" w:hAnsiTheme="minorHAnsi" w:cstheme="minorHAnsi"/>
          <w:b/>
          <w:sz w:val="22"/>
          <w:szCs w:val="22"/>
        </w:rPr>
        <w:t xml:space="preserve">Věk                     </w:t>
      </w:r>
    </w:p>
    <w:p w14:paraId="125917D8" w14:textId="77777777" w:rsidR="00252246" w:rsidRPr="00EE1E5F" w:rsidRDefault="00252246" w:rsidP="00252246">
      <w:pPr>
        <w:ind w:right="70"/>
        <w:rPr>
          <w:rFonts w:asciiTheme="minorHAnsi" w:hAnsiTheme="minorHAnsi" w:cstheme="minorHAnsi"/>
          <w:b/>
          <w:sz w:val="6"/>
          <w:szCs w:val="6"/>
        </w:rPr>
      </w:pPr>
    </w:p>
    <w:p w14:paraId="080AFD7B" w14:textId="51C2B13D" w:rsidR="00252246" w:rsidRPr="00093ECA" w:rsidRDefault="00252246" w:rsidP="0025224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  </w:t>
      </w:r>
      <w:r>
        <w:rPr>
          <w:rFonts w:asciiTheme="minorHAnsi" w:hAnsiTheme="minorHAnsi" w:cstheme="minorHAnsi"/>
          <w:sz w:val="22"/>
          <w:szCs w:val="22"/>
        </w:rPr>
        <w:t xml:space="preserve">do 20 </w:t>
      </w:r>
      <w:r w:rsidRPr="00093ECA">
        <w:rPr>
          <w:rFonts w:asciiTheme="minorHAnsi" w:hAnsiTheme="minorHAnsi" w:cstheme="minorHAnsi"/>
          <w:sz w:val="22"/>
          <w:szCs w:val="22"/>
        </w:rPr>
        <w:tab/>
      </w:r>
      <w:r w:rsidRPr="008F4807">
        <w:rPr>
          <w:bCs/>
          <w:sz w:val="20"/>
          <w:szCs w:val="20"/>
        </w:rPr>
        <w:t></w:t>
      </w:r>
      <w:r w:rsidR="007D2DEF" w:rsidRPr="00093ECA">
        <w:rPr>
          <w:rFonts w:asciiTheme="minorHAnsi" w:hAnsiTheme="minorHAnsi" w:cstheme="minorHAnsi"/>
          <w:sz w:val="22"/>
          <w:szCs w:val="22"/>
        </w:rPr>
        <w:t>   </w:t>
      </w:r>
      <w:proofErr w:type="gramStart"/>
      <w:r w:rsidR="00C95FEF">
        <w:rPr>
          <w:rFonts w:asciiTheme="minorHAnsi" w:hAnsiTheme="minorHAnsi" w:cstheme="minorHAnsi"/>
          <w:sz w:val="22"/>
          <w:szCs w:val="22"/>
        </w:rPr>
        <w:t>51 - 65</w:t>
      </w:r>
      <w:proofErr w:type="gramEnd"/>
      <w:r w:rsidRPr="00093E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8AB1F2B" w14:textId="405CAB0B" w:rsidR="00252246" w:rsidRPr="00093ECA" w:rsidRDefault="00252246" w:rsidP="0025224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  </w:t>
      </w:r>
      <w:proofErr w:type="gramStart"/>
      <w:r>
        <w:rPr>
          <w:rFonts w:asciiTheme="minorHAnsi" w:hAnsiTheme="minorHAnsi" w:cstheme="minorHAnsi"/>
          <w:sz w:val="22"/>
          <w:szCs w:val="22"/>
        </w:rPr>
        <w:t>20 - 35</w:t>
      </w:r>
      <w:proofErr w:type="gramEnd"/>
      <w:r w:rsidRPr="00093ECA">
        <w:rPr>
          <w:rFonts w:asciiTheme="minorHAnsi" w:hAnsiTheme="minorHAnsi" w:cstheme="minorHAnsi"/>
          <w:sz w:val="22"/>
          <w:szCs w:val="22"/>
        </w:rPr>
        <w:tab/>
      </w:r>
      <w:r w:rsidRPr="008F4807">
        <w:rPr>
          <w:bCs/>
          <w:sz w:val="20"/>
          <w:szCs w:val="20"/>
        </w:rPr>
        <w:t></w:t>
      </w:r>
      <w:r w:rsidR="007D2DEF" w:rsidRPr="00093ECA">
        <w:rPr>
          <w:rFonts w:asciiTheme="minorHAnsi" w:hAnsiTheme="minorHAnsi" w:cstheme="minorHAnsi"/>
          <w:sz w:val="22"/>
          <w:szCs w:val="22"/>
        </w:rPr>
        <w:t>   </w:t>
      </w:r>
      <w:r w:rsidR="00C95FEF">
        <w:rPr>
          <w:rFonts w:asciiTheme="minorHAnsi" w:hAnsiTheme="minorHAnsi" w:cstheme="minorHAnsi"/>
          <w:sz w:val="22"/>
          <w:szCs w:val="22"/>
        </w:rPr>
        <w:t>66 - 75</w:t>
      </w:r>
      <w:r w:rsidRPr="00093E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D77309" w14:textId="2EA2444E" w:rsidR="00252246" w:rsidRPr="00093ECA" w:rsidRDefault="00252246" w:rsidP="00641AE6">
      <w:pPr>
        <w:tabs>
          <w:tab w:val="left" w:pos="708"/>
          <w:tab w:val="left" w:pos="1416"/>
          <w:tab w:val="left" w:pos="2124"/>
          <w:tab w:val="left" w:pos="4024"/>
          <w:tab w:val="center" w:pos="4677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F4807">
        <w:rPr>
          <w:bCs/>
          <w:sz w:val="20"/>
          <w:szCs w:val="20"/>
        </w:rPr>
        <w:t></w:t>
      </w:r>
      <w:r w:rsidRPr="00093ECA">
        <w:rPr>
          <w:rFonts w:asciiTheme="minorHAnsi" w:hAnsiTheme="minorHAnsi" w:cstheme="minorHAnsi"/>
          <w:sz w:val="22"/>
          <w:szCs w:val="22"/>
        </w:rPr>
        <w:t>   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36 - </w:t>
      </w:r>
      <w:r w:rsidR="00C95FEF">
        <w:rPr>
          <w:rFonts w:asciiTheme="minorHAnsi" w:hAnsiTheme="minorHAnsi" w:cstheme="minorHAnsi"/>
          <w:sz w:val="22"/>
          <w:szCs w:val="22"/>
        </w:rPr>
        <w:t>50</w:t>
      </w:r>
      <w:proofErr w:type="gramEnd"/>
      <w:r w:rsidRPr="00093ECA">
        <w:rPr>
          <w:rFonts w:asciiTheme="minorHAnsi" w:hAnsiTheme="minorHAnsi" w:cstheme="minorHAnsi"/>
          <w:sz w:val="22"/>
          <w:szCs w:val="22"/>
        </w:rPr>
        <w:tab/>
      </w:r>
      <w:r w:rsidRPr="008F4807">
        <w:rPr>
          <w:bCs/>
          <w:sz w:val="20"/>
          <w:szCs w:val="20"/>
        </w:rPr>
        <w:t></w:t>
      </w:r>
      <w:r w:rsidR="007D2DEF" w:rsidRPr="00093ECA">
        <w:rPr>
          <w:rFonts w:asciiTheme="minorHAnsi" w:hAnsiTheme="minorHAnsi" w:cstheme="minorHAnsi"/>
          <w:sz w:val="22"/>
          <w:szCs w:val="22"/>
        </w:rPr>
        <w:t>   </w:t>
      </w:r>
      <w:r w:rsidR="00C95FEF">
        <w:rPr>
          <w:rFonts w:asciiTheme="minorHAnsi" w:hAnsiTheme="minorHAnsi" w:cstheme="minorHAnsi"/>
          <w:sz w:val="22"/>
          <w:szCs w:val="22"/>
        </w:rPr>
        <w:t>nad 75</w:t>
      </w:r>
      <w:r w:rsidR="007D2DEF">
        <w:rPr>
          <w:rFonts w:asciiTheme="minorHAnsi" w:hAnsiTheme="minorHAnsi" w:cstheme="minorHAnsi"/>
          <w:sz w:val="22"/>
          <w:szCs w:val="22"/>
        </w:rPr>
        <w:tab/>
      </w:r>
      <w:r w:rsidR="00641AE6">
        <w:rPr>
          <w:rFonts w:asciiTheme="minorHAnsi" w:hAnsiTheme="minorHAnsi" w:cstheme="minorHAnsi"/>
          <w:sz w:val="22"/>
          <w:szCs w:val="22"/>
        </w:rPr>
        <w:tab/>
      </w:r>
    </w:p>
    <w:p w14:paraId="19DB38D9" w14:textId="2FDE053B" w:rsidR="0077005C" w:rsidRPr="00CB38EB" w:rsidRDefault="00252246" w:rsidP="00CB38EB">
      <w:pPr>
        <w:jc w:val="center"/>
        <w:rPr>
          <w:rFonts w:asciiTheme="minorHAnsi" w:hAnsiTheme="minorHAnsi" w:cs="Calibri"/>
          <w:sz w:val="22"/>
          <w:szCs w:val="22"/>
        </w:rPr>
      </w:pPr>
      <w:r w:rsidRPr="00093ECA">
        <w:rPr>
          <w:rFonts w:asciiTheme="minorHAnsi" w:hAnsiTheme="minorHAnsi" w:cstheme="minorHAnsi"/>
          <w:sz w:val="22"/>
          <w:szCs w:val="22"/>
        </w:rPr>
        <w:t xml:space="preserve"> </w:t>
      </w:r>
      <w:r w:rsidR="0077005C">
        <w:rPr>
          <w:rFonts w:asciiTheme="minorHAnsi" w:hAnsiTheme="minorHAnsi" w:cstheme="minorHAnsi"/>
          <w:sz w:val="22"/>
          <w:szCs w:val="22"/>
        </w:rPr>
        <w:t xml:space="preserve"> </w:t>
      </w:r>
      <w:r w:rsidR="00CB38EB" w:rsidRPr="00093ECA">
        <w:rPr>
          <w:rFonts w:asciiTheme="minorHAnsi" w:hAnsiTheme="minorHAnsi" w:cs="Calibri"/>
          <w:bCs/>
          <w:sz w:val="22"/>
          <w:szCs w:val="22"/>
        </w:rPr>
        <w:t>Předem děkujeme za vyplnění!</w:t>
      </w:r>
    </w:p>
    <w:sectPr w:rsidR="0077005C" w:rsidRPr="00CB38EB" w:rsidSect="004F48BC">
      <w:headerReference w:type="default" r:id="rId8"/>
      <w:footerReference w:type="default" r:id="rId9"/>
      <w:pgSz w:w="11906" w:h="16838"/>
      <w:pgMar w:top="1417" w:right="1417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CD8E" w14:textId="77777777" w:rsidR="004F48BC" w:rsidRDefault="004F48BC" w:rsidP="006731A1">
      <w:r>
        <w:separator/>
      </w:r>
    </w:p>
  </w:endnote>
  <w:endnote w:type="continuationSeparator" w:id="0">
    <w:p w14:paraId="1FED725C" w14:textId="77777777" w:rsidR="004F48BC" w:rsidRDefault="004F48BC" w:rsidP="006731A1">
      <w:r>
        <w:continuationSeparator/>
      </w:r>
    </w:p>
  </w:endnote>
  <w:endnote w:type="continuationNotice" w:id="1">
    <w:p w14:paraId="5391A064" w14:textId="77777777" w:rsidR="004F48BC" w:rsidRDefault="004F4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2118" w14:textId="77777777" w:rsidR="00D8246B" w:rsidRPr="0075027A" w:rsidRDefault="00D8246B" w:rsidP="00D8246B">
    <w:pPr>
      <w:jc w:val="center"/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</w:pPr>
    <w:r w:rsidRPr="0075027A"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  <w:t>Plánování sociálních služeb v Jihočeském kraji IV.</w:t>
    </w:r>
  </w:p>
  <w:p w14:paraId="02179DB8" w14:textId="77777777" w:rsidR="00D8246B" w:rsidRPr="0075027A" w:rsidRDefault="00D8246B" w:rsidP="00D8246B">
    <w:pPr>
      <w:jc w:val="center"/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</w:pPr>
    <w:r w:rsidRPr="0075027A"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  <w:t>Registrační číslo projektu: CZ.03.02.02/00/22_006/0000564</w:t>
    </w:r>
  </w:p>
  <w:p w14:paraId="1612ECE0" w14:textId="77777777" w:rsidR="00B457F4" w:rsidRPr="0075027A" w:rsidRDefault="00B457F4" w:rsidP="00B457F4">
    <w:pPr>
      <w:pStyle w:val="Zpat"/>
      <w:jc w:val="center"/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</w:pPr>
    <w:r w:rsidRPr="0075027A">
      <w:rPr>
        <w:rFonts w:asciiTheme="majorHAnsi" w:eastAsiaTheme="minorHAnsi" w:hAnsiTheme="majorHAnsi" w:cstheme="majorHAnsi"/>
        <w:color w:val="000000"/>
        <w:sz w:val="16"/>
        <w:szCs w:val="16"/>
        <w:lang w:eastAsia="en-US"/>
      </w:rPr>
      <w:t xml:space="preserve"> </w:t>
    </w:r>
    <w:r w:rsidRPr="0075027A"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  <w:t xml:space="preserve">Realizátor: SOS Šumavsko, </w:t>
    </w:r>
    <w:proofErr w:type="spellStart"/>
    <w:r w:rsidRPr="0075027A"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  <w:t>z.ú</w:t>
    </w:r>
    <w:proofErr w:type="spellEnd"/>
    <w:r w:rsidRPr="0075027A"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  <w:t xml:space="preserve">. </w:t>
    </w:r>
  </w:p>
  <w:p w14:paraId="5845C723" w14:textId="77777777" w:rsidR="00B457F4" w:rsidRPr="0075027A" w:rsidRDefault="00B457F4" w:rsidP="00B457F4">
    <w:pPr>
      <w:pStyle w:val="Zpat"/>
      <w:jc w:val="center"/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</w:pPr>
    <w:r w:rsidRPr="0075027A"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  <w:t xml:space="preserve">Sídlo: Archiváře Teplého 102, 387 06 Malenice, IČ 05660599 </w:t>
    </w:r>
  </w:p>
  <w:p w14:paraId="72A72A6D" w14:textId="55D5885C" w:rsidR="00B457F4" w:rsidRPr="0075027A" w:rsidRDefault="00B457F4" w:rsidP="00B457F4">
    <w:pPr>
      <w:pStyle w:val="Zpat"/>
      <w:jc w:val="center"/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</w:pPr>
    <w:r w:rsidRPr="0075027A">
      <w:rPr>
        <w:rFonts w:asciiTheme="majorHAnsi" w:eastAsiaTheme="minorHAnsi" w:hAnsiTheme="majorHAnsi" w:cstheme="majorHAnsi"/>
        <w:color w:val="595959" w:themeColor="text1" w:themeTint="A6"/>
        <w:kern w:val="2"/>
        <w:sz w:val="16"/>
        <w:szCs w:val="16"/>
        <w:lang w:eastAsia="en-US"/>
        <w14:ligatures w14:val="standardContextual"/>
      </w:rPr>
      <w:t>Kontakt: info@sossumavsko.cz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25FB" w14:textId="77777777" w:rsidR="004F48BC" w:rsidRDefault="004F48BC" w:rsidP="006731A1">
      <w:r>
        <w:separator/>
      </w:r>
    </w:p>
  </w:footnote>
  <w:footnote w:type="continuationSeparator" w:id="0">
    <w:p w14:paraId="0FAC03FE" w14:textId="77777777" w:rsidR="004F48BC" w:rsidRDefault="004F48BC" w:rsidP="006731A1">
      <w:r>
        <w:continuationSeparator/>
      </w:r>
    </w:p>
  </w:footnote>
  <w:footnote w:type="continuationNotice" w:id="1">
    <w:p w14:paraId="11446D3B" w14:textId="77777777" w:rsidR="004F48BC" w:rsidRDefault="004F4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5219" w14:textId="6EACF8DD" w:rsidR="006731A1" w:rsidRDefault="00F55B61" w:rsidP="006731A1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4724E" wp14:editId="55C4D7B9">
          <wp:simplePos x="0" y="0"/>
          <wp:positionH relativeFrom="margin">
            <wp:posOffset>-186690</wp:posOffset>
          </wp:positionH>
          <wp:positionV relativeFrom="paragraph">
            <wp:posOffset>-45585</wp:posOffset>
          </wp:positionV>
          <wp:extent cx="2989580" cy="774700"/>
          <wp:effectExtent l="0" t="0" r="1270" b="6350"/>
          <wp:wrapNone/>
          <wp:docPr id="1" name="Obrázek 4" descr="Obsah obrázku text, Písmo, bílé, Grafik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bsah obrázku text, Písmo, bílé, Grafik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BC1" w:rsidRPr="005125CD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59264" behindDoc="0" locked="0" layoutInCell="1" allowOverlap="1" wp14:anchorId="2A061D4F" wp14:editId="7CD4397B">
          <wp:simplePos x="0" y="0"/>
          <wp:positionH relativeFrom="column">
            <wp:posOffset>5259151</wp:posOffset>
          </wp:positionH>
          <wp:positionV relativeFrom="paragraph">
            <wp:posOffset>49625</wp:posOffset>
          </wp:positionV>
          <wp:extent cx="822327" cy="534532"/>
          <wp:effectExtent l="0" t="0" r="0" b="0"/>
          <wp:wrapNone/>
          <wp:docPr id="5" name="Obrázek 5" descr="C:\Users\MAS3\AppData\Local\Microsoft\Windows\INetCache\Content.Word\logo SOS Sumavsko cer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3\AppData\Local\Microsoft\Windows\INetCache\Content.Word\logo SOS Sumavsko cern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7" cy="53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B5"/>
    <w:multiLevelType w:val="hybridMultilevel"/>
    <w:tmpl w:val="FFF06416"/>
    <w:lvl w:ilvl="0" w:tplc="1D10390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4D0"/>
    <w:multiLevelType w:val="hybridMultilevel"/>
    <w:tmpl w:val="421C8140"/>
    <w:lvl w:ilvl="0" w:tplc="E580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08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89F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6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85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03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6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41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A84D8B"/>
    <w:multiLevelType w:val="hybridMultilevel"/>
    <w:tmpl w:val="CA3AB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42998">
    <w:abstractNumId w:val="1"/>
  </w:num>
  <w:num w:numId="2" w16cid:durableId="1579558153">
    <w:abstractNumId w:val="0"/>
  </w:num>
  <w:num w:numId="3" w16cid:durableId="188339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A1"/>
    <w:rsid w:val="000454CA"/>
    <w:rsid w:val="00084C2E"/>
    <w:rsid w:val="00093ECA"/>
    <w:rsid w:val="0009754B"/>
    <w:rsid w:val="000B62A9"/>
    <w:rsid w:val="00110490"/>
    <w:rsid w:val="001374DC"/>
    <w:rsid w:val="00147339"/>
    <w:rsid w:val="00160464"/>
    <w:rsid w:val="001A5DF5"/>
    <w:rsid w:val="001C3448"/>
    <w:rsid w:val="001D1EE3"/>
    <w:rsid w:val="001E06D2"/>
    <w:rsid w:val="001F7C1C"/>
    <w:rsid w:val="0020586D"/>
    <w:rsid w:val="00226727"/>
    <w:rsid w:val="00252246"/>
    <w:rsid w:val="002A175F"/>
    <w:rsid w:val="00347C1E"/>
    <w:rsid w:val="003576D1"/>
    <w:rsid w:val="003D7B42"/>
    <w:rsid w:val="003F04D9"/>
    <w:rsid w:val="004406FF"/>
    <w:rsid w:val="0044240F"/>
    <w:rsid w:val="00487A49"/>
    <w:rsid w:val="00494BC1"/>
    <w:rsid w:val="004F1040"/>
    <w:rsid w:val="004F48BC"/>
    <w:rsid w:val="005416D2"/>
    <w:rsid w:val="0058008A"/>
    <w:rsid w:val="00581F96"/>
    <w:rsid w:val="00583392"/>
    <w:rsid w:val="005958CA"/>
    <w:rsid w:val="005978F4"/>
    <w:rsid w:val="005A5F9B"/>
    <w:rsid w:val="00641AE6"/>
    <w:rsid w:val="006731A1"/>
    <w:rsid w:val="00675BDB"/>
    <w:rsid w:val="006B02CA"/>
    <w:rsid w:val="006E31F4"/>
    <w:rsid w:val="00714CD6"/>
    <w:rsid w:val="00732628"/>
    <w:rsid w:val="0075027A"/>
    <w:rsid w:val="00751A03"/>
    <w:rsid w:val="00756B2C"/>
    <w:rsid w:val="00767027"/>
    <w:rsid w:val="0077005C"/>
    <w:rsid w:val="00797EC8"/>
    <w:rsid w:val="007A3C91"/>
    <w:rsid w:val="007D2DEF"/>
    <w:rsid w:val="007F274E"/>
    <w:rsid w:val="0089047B"/>
    <w:rsid w:val="008F4807"/>
    <w:rsid w:val="0090682A"/>
    <w:rsid w:val="00907078"/>
    <w:rsid w:val="00907257"/>
    <w:rsid w:val="00986E9C"/>
    <w:rsid w:val="009D2B28"/>
    <w:rsid w:val="009F4A86"/>
    <w:rsid w:val="00A225A0"/>
    <w:rsid w:val="00A73625"/>
    <w:rsid w:val="00AB31F1"/>
    <w:rsid w:val="00AB3BE7"/>
    <w:rsid w:val="00AF6BB2"/>
    <w:rsid w:val="00B457F4"/>
    <w:rsid w:val="00B928EA"/>
    <w:rsid w:val="00BC6311"/>
    <w:rsid w:val="00C707B6"/>
    <w:rsid w:val="00C84EC7"/>
    <w:rsid w:val="00C95FEF"/>
    <w:rsid w:val="00CB38EB"/>
    <w:rsid w:val="00CD085E"/>
    <w:rsid w:val="00D567ED"/>
    <w:rsid w:val="00D6447C"/>
    <w:rsid w:val="00D8246B"/>
    <w:rsid w:val="00D87F77"/>
    <w:rsid w:val="00D90FA1"/>
    <w:rsid w:val="00E254F2"/>
    <w:rsid w:val="00EC1927"/>
    <w:rsid w:val="00EE1E5F"/>
    <w:rsid w:val="00EE3220"/>
    <w:rsid w:val="00F55B61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5F8A1"/>
  <w15:chartTrackingRefBased/>
  <w15:docId w15:val="{1D6C9072-6215-4871-8D7C-F239FFA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3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31A1"/>
  </w:style>
  <w:style w:type="paragraph" w:styleId="Zpat">
    <w:name w:val="footer"/>
    <w:basedOn w:val="Normln"/>
    <w:link w:val="ZpatChar"/>
    <w:uiPriority w:val="99"/>
    <w:unhideWhenUsed/>
    <w:rsid w:val="00673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31A1"/>
  </w:style>
  <w:style w:type="character" w:styleId="Hypertextovodkaz">
    <w:name w:val="Hyperlink"/>
    <w:basedOn w:val="Standardnpsmoodstavce"/>
    <w:uiPriority w:val="99"/>
    <w:unhideWhenUsed/>
    <w:rsid w:val="006731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1A1"/>
    <w:rPr>
      <w:color w:val="808080"/>
      <w:shd w:val="clear" w:color="auto" w:fill="E6E6E6"/>
    </w:rPr>
  </w:style>
  <w:style w:type="paragraph" w:styleId="Zkladntextodsazen">
    <w:name w:val="Body Text Indent"/>
    <w:basedOn w:val="Normln"/>
    <w:link w:val="ZkladntextodsazenChar"/>
    <w:rsid w:val="00147339"/>
    <w:pPr>
      <w:suppressAutoHyphens/>
      <w:spacing w:before="60" w:after="60"/>
      <w:ind w:left="426" w:hanging="426"/>
      <w:jc w:val="both"/>
    </w:pPr>
    <w:rPr>
      <w:b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14733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147339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1473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3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33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87A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0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0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406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6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Frková - MAS Šumavsko, z.s.</dc:creator>
  <cp:keywords/>
  <dc:description/>
  <cp:lastModifiedBy>Jana Dolanská</cp:lastModifiedBy>
  <cp:revision>27</cp:revision>
  <cp:lastPrinted>2018-07-24T18:51:00Z</cp:lastPrinted>
  <dcterms:created xsi:type="dcterms:W3CDTF">2024-03-15T11:22:00Z</dcterms:created>
  <dcterms:modified xsi:type="dcterms:W3CDTF">2024-03-18T08:44:00Z</dcterms:modified>
</cp:coreProperties>
</file>